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68" w:rsidRDefault="00DF1968">
      <w:pPr>
        <w:rPr>
          <w:b/>
        </w:rPr>
      </w:pPr>
      <w:r w:rsidRPr="00DF1968">
        <w:rPr>
          <w:b/>
        </w:rPr>
        <w:t xml:space="preserve">Division 1 </w:t>
      </w:r>
      <w:r>
        <w:rPr>
          <w:b/>
        </w:rPr>
        <w:t>– General</w:t>
      </w:r>
    </w:p>
    <w:p w:rsidR="00DF1968" w:rsidRDefault="00D33BB7" w:rsidP="00D33BB7">
      <w:pPr>
        <w:ind w:left="360"/>
      </w:pPr>
      <w:r>
        <w:t xml:space="preserve">1.01 </w:t>
      </w:r>
      <w:r w:rsidR="00DF1968">
        <w:t>Section Includes:</w:t>
      </w:r>
    </w:p>
    <w:p w:rsidR="00DF1968" w:rsidRDefault="00DF1968" w:rsidP="00DF1968">
      <w:pPr>
        <w:pStyle w:val="ListParagraph"/>
        <w:numPr>
          <w:ilvl w:val="0"/>
          <w:numId w:val="3"/>
        </w:numPr>
      </w:pPr>
      <w:r>
        <w:t>Wooden Lockers</w:t>
      </w:r>
    </w:p>
    <w:p w:rsidR="00DF1968" w:rsidRDefault="00D33BB7" w:rsidP="00D33BB7">
      <w:pPr>
        <w:ind w:left="360"/>
      </w:pPr>
      <w:r>
        <w:t xml:space="preserve">1.02 </w:t>
      </w:r>
      <w:r w:rsidR="00DF1968">
        <w:t>References</w:t>
      </w:r>
    </w:p>
    <w:p w:rsidR="00DF1968" w:rsidRDefault="00DF1968" w:rsidP="00DF1968">
      <w:pPr>
        <w:pStyle w:val="ListParagraph"/>
        <w:numPr>
          <w:ilvl w:val="0"/>
          <w:numId w:val="4"/>
        </w:numPr>
      </w:pPr>
      <w:r>
        <w:t>Americans with Disabilities Act - Accessibility Guidelines</w:t>
      </w:r>
    </w:p>
    <w:p w:rsidR="00D33BB7" w:rsidRDefault="00D33BB7" w:rsidP="00D33BB7">
      <w:pPr>
        <w:pStyle w:val="ListParagraph"/>
        <w:ind w:left="1080"/>
      </w:pPr>
    </w:p>
    <w:p w:rsidR="00DF1968" w:rsidRPr="00DF1968" w:rsidRDefault="00DF1968" w:rsidP="00DF1968">
      <w:pPr>
        <w:pStyle w:val="ListParagraph"/>
        <w:ind w:left="0"/>
        <w:rPr>
          <w:b/>
        </w:rPr>
      </w:pPr>
      <w:r w:rsidRPr="00DF1968">
        <w:rPr>
          <w:b/>
        </w:rPr>
        <w:t>Division 2 - Products</w:t>
      </w:r>
    </w:p>
    <w:p w:rsidR="00DF1968" w:rsidRDefault="00D33BB7" w:rsidP="00D33BB7">
      <w:pPr>
        <w:ind w:left="360"/>
      </w:pPr>
      <w:r>
        <w:t xml:space="preserve">2.01 </w:t>
      </w:r>
      <w:r w:rsidR="00DF1968">
        <w:t>Standard Lockers:</w:t>
      </w:r>
    </w:p>
    <w:p w:rsidR="00DF1968" w:rsidRDefault="00DF1968" w:rsidP="00DF1968">
      <w:pPr>
        <w:pStyle w:val="ListParagraph"/>
        <w:numPr>
          <w:ilvl w:val="0"/>
          <w:numId w:val="6"/>
        </w:numPr>
      </w:pPr>
      <w:r>
        <w:t xml:space="preserve">White melamine bodies consisting of </w:t>
      </w:r>
      <w:r w:rsidR="009C3815">
        <w:t>5/8</w:t>
      </w:r>
      <w:r>
        <w:t xml:space="preserve">” laminated particle broad core for top, bottom, shelves and side, and </w:t>
      </w:r>
      <w:r w:rsidR="001E1B5D">
        <w:t>5/8</w:t>
      </w:r>
      <w:r>
        <w:t>” backs.</w:t>
      </w:r>
    </w:p>
    <w:p w:rsidR="00CD7D1E" w:rsidRDefault="00DF1968" w:rsidP="00DF1968">
      <w:pPr>
        <w:pStyle w:val="ListParagraph"/>
        <w:numPr>
          <w:ilvl w:val="0"/>
          <w:numId w:val="6"/>
        </w:numPr>
      </w:pPr>
      <w:r>
        <w:t>Bodies are assembled using screws and glue.</w:t>
      </w:r>
    </w:p>
    <w:p w:rsidR="00DF1968" w:rsidRDefault="00DF1968" w:rsidP="00CD7D1E">
      <w:pPr>
        <w:pStyle w:val="ListParagraph"/>
        <w:numPr>
          <w:ilvl w:val="0"/>
          <w:numId w:val="11"/>
        </w:numPr>
      </w:pPr>
      <w:r>
        <w:t xml:space="preserve">This </w:t>
      </w:r>
      <w:r w:rsidR="00FC7CC4">
        <w:t xml:space="preserve">assembly method </w:t>
      </w:r>
      <w:r>
        <w:t xml:space="preserve">provides both </w:t>
      </w:r>
      <w:r w:rsidR="00FC7CC4">
        <w:t>strength and</w:t>
      </w:r>
      <w:r w:rsidR="005C1E7E">
        <w:t xml:space="preserve"> durability</w:t>
      </w:r>
      <w:r>
        <w:t>.</w:t>
      </w:r>
    </w:p>
    <w:p w:rsidR="00DF1968" w:rsidRDefault="00DF1968" w:rsidP="00DF1968">
      <w:pPr>
        <w:pStyle w:val="ListParagraph"/>
        <w:numPr>
          <w:ilvl w:val="0"/>
          <w:numId w:val="6"/>
        </w:numPr>
      </w:pPr>
      <w:r>
        <w:t>Single and double tier lockers include two clothing hooks per locker.</w:t>
      </w:r>
    </w:p>
    <w:p w:rsidR="00DF1968" w:rsidRDefault="00DF1968" w:rsidP="00DF1968">
      <w:pPr>
        <w:pStyle w:val="ListParagraph"/>
        <w:numPr>
          <w:ilvl w:val="0"/>
          <w:numId w:val="6"/>
        </w:numPr>
      </w:pPr>
      <w:r>
        <w:t>Choice of pad</w:t>
      </w:r>
      <w:bookmarkStart w:id="0" w:name="_GoBack"/>
      <w:bookmarkEnd w:id="0"/>
      <w:r>
        <w:t>lock hasp or built-in key lock.</w:t>
      </w:r>
    </w:p>
    <w:p w:rsidR="00DF1968" w:rsidRDefault="00DF1968" w:rsidP="001E1B5D">
      <w:pPr>
        <w:pStyle w:val="ListParagraph"/>
        <w:numPr>
          <w:ilvl w:val="1"/>
          <w:numId w:val="22"/>
        </w:numPr>
      </w:pPr>
      <w:r>
        <w:t>Door Handles &amp; Latching:</w:t>
      </w:r>
    </w:p>
    <w:p w:rsidR="00CD7D1E" w:rsidRDefault="00CD7D1E" w:rsidP="00CD7D1E">
      <w:pPr>
        <w:pStyle w:val="ListParagraph"/>
        <w:numPr>
          <w:ilvl w:val="0"/>
          <w:numId w:val="7"/>
        </w:numPr>
      </w:pPr>
      <w:r>
        <w:t xml:space="preserve">Doors consist of </w:t>
      </w:r>
      <w:r w:rsidR="001E1B5D">
        <w:t>5</w:t>
      </w:r>
      <w:r w:rsidR="001E1B5D">
        <w:rPr>
          <w:rFonts w:ascii="FuturaT-Book" w:hAnsi="FuturaT-Book" w:cs="FuturaT-Book"/>
          <w:sz w:val="16"/>
          <w:szCs w:val="16"/>
        </w:rPr>
        <w:t>¼</w:t>
      </w:r>
      <w:r w:rsidR="001E1B5D">
        <w:t>8</w:t>
      </w:r>
      <w:r>
        <w:t>” industrial grade core with .030” plastic laminate finish in 4 standard colors. Door edges are radius edged and banded with black PVC edge banding.</w:t>
      </w:r>
    </w:p>
    <w:p w:rsidR="00CD7D1E" w:rsidRDefault="00CD7D1E" w:rsidP="00CD7D1E">
      <w:pPr>
        <w:pStyle w:val="ListParagraph"/>
        <w:numPr>
          <w:ilvl w:val="0"/>
          <w:numId w:val="7"/>
        </w:numPr>
      </w:pPr>
      <w:r>
        <w:t>Three way adjustable concealed European hinges are standard on single tier lockers over 36” tall.</w:t>
      </w:r>
    </w:p>
    <w:p w:rsidR="00CD7D1E" w:rsidRDefault="00CD7D1E" w:rsidP="00CD7D1E">
      <w:pPr>
        <w:pStyle w:val="ListParagraph"/>
        <w:numPr>
          <w:ilvl w:val="0"/>
          <w:numId w:val="12"/>
        </w:numPr>
      </w:pPr>
      <w:r>
        <w:t>Double tier, triple tier, and box lockers have two hinges per door.</w:t>
      </w:r>
    </w:p>
    <w:p w:rsidR="00DF1968" w:rsidRDefault="00D33BB7" w:rsidP="00D33BB7">
      <w:pPr>
        <w:ind w:left="360"/>
      </w:pPr>
      <w:r>
        <w:t xml:space="preserve">2.03 </w:t>
      </w:r>
      <w:r w:rsidR="00DF1968">
        <w:t>ADA-Compliant Lockers:</w:t>
      </w:r>
    </w:p>
    <w:p w:rsidR="00CD7D1E" w:rsidRDefault="00CD7D1E" w:rsidP="00CD7D1E">
      <w:pPr>
        <w:pStyle w:val="ListParagraph"/>
        <w:numPr>
          <w:ilvl w:val="0"/>
          <w:numId w:val="8"/>
        </w:numPr>
      </w:pPr>
      <w:r>
        <w:t>Single Tier Lockers:</w:t>
      </w:r>
    </w:p>
    <w:p w:rsidR="00CD7D1E" w:rsidRDefault="00CD7D1E" w:rsidP="00CD7D1E">
      <w:pPr>
        <w:pStyle w:val="ListParagraph"/>
        <w:numPr>
          <w:ilvl w:val="0"/>
          <w:numId w:val="9"/>
        </w:numPr>
      </w:pPr>
      <w:r>
        <w:t>Hat shelf 48” maximum off the floor.</w:t>
      </w:r>
    </w:p>
    <w:p w:rsidR="00CD7D1E" w:rsidRDefault="00CD7D1E" w:rsidP="00CD7D1E">
      <w:pPr>
        <w:pStyle w:val="ListParagraph"/>
        <w:numPr>
          <w:ilvl w:val="0"/>
          <w:numId w:val="8"/>
        </w:numPr>
      </w:pPr>
      <w:r>
        <w:t>Locker Bottom:</w:t>
      </w:r>
    </w:p>
    <w:p w:rsidR="00CD7D1E" w:rsidRDefault="00CD7D1E" w:rsidP="00CD7D1E">
      <w:pPr>
        <w:pStyle w:val="ListParagraph"/>
        <w:numPr>
          <w:ilvl w:val="0"/>
          <w:numId w:val="10"/>
        </w:numPr>
      </w:pPr>
      <w:r>
        <w:t>Minimum of 9” off the floor, or an extra shelf placed 9” off the floor.</w:t>
      </w:r>
    </w:p>
    <w:p w:rsidR="00CD7D1E" w:rsidRDefault="00CD7D1E" w:rsidP="00CD7D1E">
      <w:pPr>
        <w:pStyle w:val="ListParagraph"/>
        <w:numPr>
          <w:ilvl w:val="0"/>
          <w:numId w:val="8"/>
        </w:numPr>
      </w:pPr>
      <w:r>
        <w:t>Handicapped symbol attached to door.</w:t>
      </w:r>
    </w:p>
    <w:p w:rsidR="00DF1968" w:rsidRDefault="00D33BB7" w:rsidP="00D33BB7">
      <w:pPr>
        <w:ind w:left="360"/>
      </w:pPr>
      <w:r>
        <w:t xml:space="preserve">2.04 </w:t>
      </w:r>
      <w:r w:rsidR="00DF1968">
        <w:t>Accessories Options: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Number Plates:</w:t>
      </w:r>
    </w:p>
    <w:p w:rsidR="00CD7D1E" w:rsidRDefault="00CD7D1E" w:rsidP="000447C9">
      <w:pPr>
        <w:pStyle w:val="ListParagraph"/>
        <w:numPr>
          <w:ilvl w:val="0"/>
          <w:numId w:val="14"/>
        </w:numPr>
      </w:pPr>
      <w:r>
        <w:t>Include for each door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Base:</w:t>
      </w:r>
    </w:p>
    <w:p w:rsidR="00CD7D1E" w:rsidRDefault="00CD7D1E" w:rsidP="000447C9">
      <w:pPr>
        <w:pStyle w:val="ListParagraph"/>
        <w:numPr>
          <w:ilvl w:val="0"/>
          <w:numId w:val="15"/>
        </w:numPr>
      </w:pPr>
      <w:r>
        <w:t>4” black particle board core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Locks:</w:t>
      </w:r>
    </w:p>
    <w:p w:rsidR="000447C9" w:rsidRDefault="00CD7D1E" w:rsidP="000447C9">
      <w:pPr>
        <w:pStyle w:val="ListParagraph"/>
        <w:numPr>
          <w:ilvl w:val="0"/>
          <w:numId w:val="16"/>
        </w:numPr>
      </w:pPr>
      <w:r>
        <w:t>A</w:t>
      </w:r>
      <w:r w:rsidR="000447C9">
        <w:t>dditional lock options include:</w:t>
      </w:r>
    </w:p>
    <w:p w:rsidR="00CD7D1E" w:rsidRDefault="000447C9" w:rsidP="000447C9">
      <w:pPr>
        <w:pStyle w:val="ListParagraph"/>
        <w:numPr>
          <w:ilvl w:val="0"/>
          <w:numId w:val="17"/>
        </w:numPr>
      </w:pPr>
      <w:r>
        <w:t>B</w:t>
      </w:r>
      <w:r w:rsidR="00CD7D1E">
        <w:t>uilt-in combination lock, electronic locks, and coin locks</w:t>
      </w:r>
    </w:p>
    <w:p w:rsidR="000447C9" w:rsidRDefault="00CD7D1E" w:rsidP="000447C9">
      <w:pPr>
        <w:pStyle w:val="ListParagraph"/>
        <w:numPr>
          <w:ilvl w:val="0"/>
          <w:numId w:val="13"/>
        </w:numPr>
      </w:pPr>
      <w:r>
        <w:t>Continu</w:t>
      </w:r>
      <w:r w:rsidR="000447C9">
        <w:t>ous Sloped Hoods:</w:t>
      </w:r>
    </w:p>
    <w:p w:rsidR="00CD7D1E" w:rsidRDefault="00CD7D1E" w:rsidP="000447C9">
      <w:pPr>
        <w:pStyle w:val="ListParagraph"/>
        <w:numPr>
          <w:ilvl w:val="0"/>
          <w:numId w:val="18"/>
        </w:numPr>
      </w:pPr>
      <w:r>
        <w:t>Four standard melamine colors with ¾” particle board core.</w:t>
      </w:r>
    </w:p>
    <w:p w:rsidR="000447C9" w:rsidRDefault="00CD7D1E" w:rsidP="000447C9">
      <w:pPr>
        <w:pStyle w:val="ListParagraph"/>
        <w:numPr>
          <w:ilvl w:val="0"/>
          <w:numId w:val="13"/>
        </w:numPr>
      </w:pPr>
      <w:r>
        <w:t>Finished End Panels:</w:t>
      </w:r>
    </w:p>
    <w:p w:rsidR="00CD7D1E" w:rsidRDefault="00CD7D1E" w:rsidP="000447C9">
      <w:pPr>
        <w:pStyle w:val="ListParagraph"/>
        <w:numPr>
          <w:ilvl w:val="0"/>
          <w:numId w:val="19"/>
        </w:numPr>
      </w:pPr>
      <w:r>
        <w:t>Four standard melamine colors with ¾” particle board core.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Fillers:</w:t>
      </w:r>
    </w:p>
    <w:p w:rsidR="00CD7D1E" w:rsidRDefault="00CD7D1E" w:rsidP="000447C9">
      <w:pPr>
        <w:pStyle w:val="ListParagraph"/>
        <w:numPr>
          <w:ilvl w:val="0"/>
          <w:numId w:val="20"/>
        </w:numPr>
      </w:pPr>
      <w:r>
        <w:lastRenderedPageBreak/>
        <w:t>Four standard melamine colors with ¾” particle board core.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Perforations:</w:t>
      </w:r>
    </w:p>
    <w:p w:rsidR="00CD7D1E" w:rsidRDefault="00CD7D1E" w:rsidP="000447C9">
      <w:pPr>
        <w:pStyle w:val="ListParagraph"/>
        <w:numPr>
          <w:ilvl w:val="0"/>
          <w:numId w:val="21"/>
        </w:numPr>
      </w:pPr>
      <w:r>
        <w:t>Holes drilled in door, sides, or backs for additional ventilation</w:t>
      </w:r>
    </w:p>
    <w:p w:rsidR="00CD7D1E" w:rsidRPr="00DF1968" w:rsidRDefault="00CD7D1E" w:rsidP="000447C9">
      <w:pPr>
        <w:pStyle w:val="ListParagraph"/>
        <w:numPr>
          <w:ilvl w:val="0"/>
          <w:numId w:val="13"/>
        </w:numPr>
      </w:pPr>
      <w:r>
        <w:t>Make door knobs and coat rods available</w:t>
      </w:r>
      <w:r w:rsidR="000447C9">
        <w:t>.</w:t>
      </w:r>
    </w:p>
    <w:sectPr w:rsidR="00CD7D1E" w:rsidRPr="00DF1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61F2"/>
    <w:multiLevelType w:val="hybridMultilevel"/>
    <w:tmpl w:val="3E909D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A6C64"/>
    <w:multiLevelType w:val="hybridMultilevel"/>
    <w:tmpl w:val="EAE28A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84302"/>
    <w:multiLevelType w:val="hybridMultilevel"/>
    <w:tmpl w:val="BA48E3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A4507"/>
    <w:multiLevelType w:val="hybridMultilevel"/>
    <w:tmpl w:val="5E7071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EF7206"/>
    <w:multiLevelType w:val="multilevel"/>
    <w:tmpl w:val="5AE476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2F5B04"/>
    <w:multiLevelType w:val="hybridMultilevel"/>
    <w:tmpl w:val="47B2DC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67AAE"/>
    <w:multiLevelType w:val="hybridMultilevel"/>
    <w:tmpl w:val="6BC250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5A3A76"/>
    <w:multiLevelType w:val="hybridMultilevel"/>
    <w:tmpl w:val="DC3229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F21F6"/>
    <w:multiLevelType w:val="hybridMultilevel"/>
    <w:tmpl w:val="39804B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C55FC"/>
    <w:multiLevelType w:val="hybridMultilevel"/>
    <w:tmpl w:val="A5D6A9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355E93"/>
    <w:multiLevelType w:val="hybridMultilevel"/>
    <w:tmpl w:val="CF0C81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E76C6"/>
    <w:multiLevelType w:val="hybridMultilevel"/>
    <w:tmpl w:val="D8E0AA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B66EC4"/>
    <w:multiLevelType w:val="hybridMultilevel"/>
    <w:tmpl w:val="A2C63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B83743"/>
    <w:multiLevelType w:val="hybridMultilevel"/>
    <w:tmpl w:val="0FCA18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280577"/>
    <w:multiLevelType w:val="hybridMultilevel"/>
    <w:tmpl w:val="CA3CF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7399D"/>
    <w:multiLevelType w:val="hybridMultilevel"/>
    <w:tmpl w:val="26027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8D4755"/>
    <w:multiLevelType w:val="hybridMultilevel"/>
    <w:tmpl w:val="C8ACEFD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36717D"/>
    <w:multiLevelType w:val="hybridMultilevel"/>
    <w:tmpl w:val="423A16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F0C49"/>
    <w:multiLevelType w:val="hybridMultilevel"/>
    <w:tmpl w:val="9D72C2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5D6AFE"/>
    <w:multiLevelType w:val="hybridMultilevel"/>
    <w:tmpl w:val="6B3680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5756B5"/>
    <w:multiLevelType w:val="hybridMultilevel"/>
    <w:tmpl w:val="4D7E42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9D78B0"/>
    <w:multiLevelType w:val="hybridMultilevel"/>
    <w:tmpl w:val="4920B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0"/>
  </w:num>
  <w:num w:numId="5">
    <w:abstractNumId w:val="8"/>
  </w:num>
  <w:num w:numId="6">
    <w:abstractNumId w:val="18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13"/>
  </w:num>
  <w:num w:numId="12">
    <w:abstractNumId w:val="20"/>
  </w:num>
  <w:num w:numId="13">
    <w:abstractNumId w:val="2"/>
  </w:num>
  <w:num w:numId="14">
    <w:abstractNumId w:val="15"/>
  </w:num>
  <w:num w:numId="15">
    <w:abstractNumId w:val="1"/>
  </w:num>
  <w:num w:numId="16">
    <w:abstractNumId w:val="19"/>
  </w:num>
  <w:num w:numId="17">
    <w:abstractNumId w:val="16"/>
  </w:num>
  <w:num w:numId="18">
    <w:abstractNumId w:val="12"/>
  </w:num>
  <w:num w:numId="19">
    <w:abstractNumId w:val="21"/>
  </w:num>
  <w:num w:numId="20">
    <w:abstractNumId w:val="3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1C"/>
    <w:rsid w:val="000447C9"/>
    <w:rsid w:val="001E1B5D"/>
    <w:rsid w:val="00425BE7"/>
    <w:rsid w:val="004470A0"/>
    <w:rsid w:val="005C1E7E"/>
    <w:rsid w:val="009C3815"/>
    <w:rsid w:val="00B3261C"/>
    <w:rsid w:val="00CD7D1E"/>
    <w:rsid w:val="00D33BB7"/>
    <w:rsid w:val="00DF1968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5D63"/>
  <w15:chartTrackingRefBased/>
  <w15:docId w15:val="{72FB12C6-CC14-4A4C-8D0F-E58D8B90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Nikolaisen</dc:creator>
  <cp:keywords/>
  <dc:description/>
  <cp:lastModifiedBy>Paul Hall</cp:lastModifiedBy>
  <cp:revision>2</cp:revision>
  <cp:lastPrinted>2017-06-13T16:15:00Z</cp:lastPrinted>
  <dcterms:created xsi:type="dcterms:W3CDTF">2017-06-13T16:45:00Z</dcterms:created>
  <dcterms:modified xsi:type="dcterms:W3CDTF">2017-06-13T16:45:00Z</dcterms:modified>
</cp:coreProperties>
</file>